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«Пермский национальный исследовательский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107952</wp:posOffset>
            </wp:positionH>
            <wp:positionV relativeFrom="paragraph">
              <wp:posOffset>0</wp:posOffset>
            </wp:positionV>
            <wp:extent cx="442800" cy="458069"/>
            <wp:effectExtent b="0" l="0" r="0" t="0"/>
            <wp:wrapNone/>
            <wp:docPr descr="Герб ПНИПУ (!)" id="6" name="image1.jpg"/>
            <a:graphic>
              <a:graphicData uri="http://schemas.openxmlformats.org/drawingml/2006/picture">
                <pic:pic>
                  <pic:nvPicPr>
                    <pic:cNvPr descr="Герб ПНИПУ (!)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800" cy="4580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политехнический университет»</w:t>
      </w:r>
    </w:p>
    <w:p w:rsidR="00000000" w:rsidDel="00000000" w:rsidP="00000000" w:rsidRDefault="00000000" w:rsidRPr="00000000" w14:paraId="00000007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Электротехнический факультет</w:t>
      </w:r>
    </w:p>
    <w:p w:rsidR="00000000" w:rsidDel="00000000" w:rsidP="00000000" w:rsidRDefault="00000000" w:rsidRPr="00000000" w14:paraId="00000009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«Информационные технологии и автоматизированные системы»</w:t>
      </w:r>
    </w:p>
    <w:p w:rsidR="00000000" w:rsidDel="00000000" w:rsidP="00000000" w:rsidRDefault="00000000" w:rsidRPr="00000000" w14:paraId="0000000A">
      <w:pPr>
        <w:tabs>
          <w:tab w:val="right" w:leader="none" w:pos="9922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 подготовки: 15.03.06 Мехатроника и робототехника</w:t>
      </w:r>
    </w:p>
    <w:p w:rsidR="00000000" w:rsidDel="00000000" w:rsidP="00000000" w:rsidRDefault="00000000" w:rsidRPr="00000000" w14:paraId="0000000B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О Т Ч Е Т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 учебной практике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6379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567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студент гр. ПРТ-21-1б</w:t>
      </w:r>
    </w:p>
    <w:p w:rsidR="00000000" w:rsidDel="00000000" w:rsidP="00000000" w:rsidRDefault="00000000" w:rsidRPr="00000000" w14:paraId="00000019">
      <w:pPr>
        <w:spacing w:line="240" w:lineRule="auto"/>
        <w:ind w:left="56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5670" w:firstLine="0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Пикулев Максим Александрович</w:t>
      </w:r>
    </w:p>
    <w:p w:rsidR="00000000" w:rsidDel="00000000" w:rsidP="00000000" w:rsidRDefault="00000000" w:rsidRPr="00000000" w14:paraId="0000001B">
      <w:pPr>
        <w:spacing w:line="240" w:lineRule="auto"/>
        <w:ind w:left="5670" w:right="-5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1C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Times New Roman" w:cs="Times New Roman" w:eastAsia="Times New Roman" w:hAnsi="Times New Roman"/>
          <w:i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Times New Roman" w:cs="Times New Roman" w:eastAsia="Times New Roman" w:hAnsi="Times New Roman"/>
          <w:i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6"/>
        <w:keepNext w:val="0"/>
        <w:keepLines w:val="0"/>
        <w:spacing w:after="0" w:before="0" w:line="240" w:lineRule="auto"/>
        <w:ind w:left="5670" w:firstLine="0"/>
        <w:rPr>
          <w:rFonts w:ascii="Calibri" w:cs="Calibri" w:eastAsia="Calibri" w:hAnsi="Calibri"/>
          <w:b w:val="1"/>
          <w:i w:val="0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color w:val="000000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0"/>
          <w:color w:val="000000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5954" w:firstLine="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(подпись)</w:t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3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ст. преподаватель Д.А. Карлов</w:t>
      </w:r>
    </w:p>
    <w:p w:rsidR="00000000" w:rsidDel="00000000" w:rsidP="00000000" w:rsidRDefault="00000000" w:rsidRPr="00000000" w14:paraId="00000025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(должность, Ф.И.О. руководителя по практической подготовке от кафедры)</w:t>
      </w:r>
    </w:p>
    <w:p w:rsidR="00000000" w:rsidDel="00000000" w:rsidP="00000000" w:rsidRDefault="00000000" w:rsidRPr="00000000" w14:paraId="00000026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_________________</w:t>
        <w:tab/>
        <w:t xml:space="preserve">____________________</w:t>
      </w:r>
    </w:p>
    <w:p w:rsidR="00000000" w:rsidDel="00000000" w:rsidP="00000000" w:rsidRDefault="00000000" w:rsidRPr="00000000" w14:paraId="00000028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(оценка)                            (подпись)</w:t>
      </w:r>
    </w:p>
    <w:p w:rsidR="00000000" w:rsidDel="00000000" w:rsidP="00000000" w:rsidRDefault="00000000" w:rsidRPr="00000000" w14:paraId="00000029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_________________</w:t>
      </w:r>
    </w:p>
    <w:p w:rsidR="00000000" w:rsidDel="00000000" w:rsidP="00000000" w:rsidRDefault="00000000" w:rsidRPr="00000000" w14:paraId="0000002B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(дата)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Пермь 2022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Введение………………………………………………………………………3</w:t>
      </w:r>
    </w:p>
    <w:p w:rsidR="00000000" w:rsidDel="00000000" w:rsidP="00000000" w:rsidRDefault="00000000" w:rsidRPr="00000000" w14:paraId="0000003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часть………………………………………………………………..4</w:t>
      </w:r>
    </w:p>
    <w:p w:rsidR="00000000" w:rsidDel="00000000" w:rsidP="00000000" w:rsidRDefault="00000000" w:rsidRPr="00000000" w14:paraId="0000003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Заключение……………………………………………………………………19</w:t>
      </w:r>
    </w:p>
    <w:p w:rsidR="00000000" w:rsidDel="00000000" w:rsidP="00000000" w:rsidRDefault="00000000" w:rsidRPr="00000000" w14:paraId="0000003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использованных источников………………………………………..20</w:t>
      </w:r>
    </w:p>
    <w:p w:rsidR="00000000" w:rsidDel="00000000" w:rsidP="00000000" w:rsidRDefault="00000000" w:rsidRPr="00000000" w14:paraId="00000033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  <w:sectPr>
          <w:headerReference r:id="rId7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Введение</w:t>
      </w:r>
    </w:p>
    <w:p w:rsidR="00000000" w:rsidDel="00000000" w:rsidP="00000000" w:rsidRDefault="00000000" w:rsidRPr="00000000" w14:paraId="0000003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нашей практики, проведенной в период с 16 июня по 7 июля, мы решили сосредоточиться на исследовании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усовершенствовании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игрового приложения на arduino. 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исследования: анализ существующего кода и его улучшение, а также создание устройства для игры.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 исследования: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     Изучение проблемы исходного проекта для выявления потенциала улучшений.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    Составление списка комплектующих и необходимых материалов для сборки игровой консоли.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    Сборка игровой консоли на основе Arduino или другой подходящей платформы.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    Разработка и внедрение инновационных элементов, улучшающих игровую механику и обогащающих игровой процесс.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    Создание новых анимаций и текстур для придания игре более привлекательного и уникального вида.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Основная часть</w:t>
      </w:r>
    </w:p>
    <w:p w:rsidR="00000000" w:rsidDel="00000000" w:rsidP="00000000" w:rsidRDefault="00000000" w:rsidRPr="00000000" w14:paraId="00000040">
      <w:pPr>
        <w:spacing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Подготовка комплектующих: Составили список необходимых компонентов и материалов для сборки игровой приставки на основе Arduino.</w:t>
        <w:br w:type="textWrapping"/>
        <w:t xml:space="preserve">Список комплектующих: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1) Arduino UNO R3 (рис.1)</w:t>
        <w:br w:type="textWrapping"/>
        <w:t xml:space="preserve">2) Кабель USB 2.0 (A-B) (рис.2)</w:t>
        <w:br w:type="textWrapping"/>
        <w:t xml:space="preserve">3) Джойстик двухосевой (рис.3)</w:t>
        <w:br w:type="textWrapping"/>
        <w:t xml:space="preserve">4) SPI/I2C 1602 LCD yellow (рис.4)</w:t>
        <w:br w:type="textWrapping"/>
      </w:r>
    </w:p>
    <w:p w:rsidR="00000000" w:rsidDel="00000000" w:rsidP="00000000" w:rsidRDefault="00000000" w:rsidRPr="00000000" w14:paraId="00000041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44675" cy="225500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675" cy="225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1 – Arduino UNO R3</w:t>
      </w:r>
    </w:p>
    <w:p w:rsidR="00000000" w:rsidDel="00000000" w:rsidP="00000000" w:rsidRDefault="00000000" w:rsidRPr="00000000" w14:paraId="00000042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030250" cy="188962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250" cy="1889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2 - кабель USB 2.0 (A-B)</w:t>
      </w:r>
    </w:p>
    <w:p w:rsidR="00000000" w:rsidDel="00000000" w:rsidP="00000000" w:rsidRDefault="00000000" w:rsidRPr="00000000" w14:paraId="00000044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06400" cy="1706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17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Рисунок 3 -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джойстик двухосевой</w:t>
      </w:r>
    </w:p>
    <w:p w:rsidR="00000000" w:rsidDel="00000000" w:rsidP="00000000" w:rsidRDefault="00000000" w:rsidRPr="00000000" w14:paraId="00000047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35150" cy="146246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150" cy="146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4 - SPI/I2C 1602 LCD yellow</w:t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практики мы провели модернизацию схемы подключения для нашей игровой приставки. Исходя из полученного опыта и дополнительных исследований, мы решили внести изменения, чтобы улучшить функциональность и удобство использования приставки, а именно добавили двухосевой джойстик вместо кнопки.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готовая схема подключения - рис. 5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00713" cy="444125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441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схема подключения</w:t>
      </w:r>
    </w:p>
    <w:p w:rsidR="00000000" w:rsidDel="00000000" w:rsidP="00000000" w:rsidRDefault="00000000" w:rsidRPr="00000000" w14:paraId="0000004F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Сборка физической конструкции: Мы следовали инструкциям и схемам подключения для сборки физической конструкции игровой приставки. Подключили экран, двухосевой джойстик и другие компоненты к платформе Arduino в соответствии с разработанной схемой.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Готовая модель приставки - рис.6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73363" cy="304877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363" cy="304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Готовая модель игровой приставки</w:t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850.393700787401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и тестирование: После завершения сборки, мы провели проверку и тестирование игровой приставки. Убедились, что все компоненты правильно подключены и функционируют должным образом. Выполнили необходимые настройки и исправили возможные неполадки.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нашей практики, мы поставили перед собой задачу не только собрать игровую приставку, но и обогатить игровой процесс за счет внедрения инновационных элементов. В рамках этой задачи мы провели следующие действия: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Анализ исходного кода: Провели тщательный анализ существующего кода, найденного в Интернете. Изучили его особенности, функции и возможности. Определили потенциал для улучшений и добавления новых элементов в игровой процесс.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код, который мы использовали: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#include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&lt;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.h&gt;               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библиотека для протокола IIC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#include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&lt;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LiquidCrystal_I2C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.h&gt;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подключаем библиотеку LCD IIC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LiquidCrystal_I2C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LCD(0x27, 20, 2);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присваиваем имя lcd для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level = 1;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переменная для отсчета уровня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pause = 400;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переменная для задержки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 = 0;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переменная для времени прыжка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создаем массивы дракончика, дерева, камня и птицы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dracon[8] = {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0b01110, 0b11011, 0b11111, 0b11100, 0b11111, 0b01100, 0b10010, 0b11011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derevo[8] = {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0b00000, 0b00000, 0b00000, 0b11011, 0b11011, 0b11011, 0b01100, 0b01100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kamen[8] = {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0b00000, 0b00000, 0b00000, 0b00000, 0b00000, 0b00000, 0b01110, 0b11111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ptica[8] = {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0b00100, 0b00101, 0b01111, 0b11111, 0b10100, 0b00100, 0b00000, 0b00000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 {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(10,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подключаем пьезодинамик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(A1,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подключаем кнопку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analogWrite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(A1,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          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инициализация LCD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backlight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включение подсветки дисплея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создаем символы дракончика, дерева, камня и птицы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(0, dracon);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(1, derevo);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(2, kamen);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(3, ptica);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начинаем игру: выводим надпись GO!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(7, 0);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"GO!"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(400);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600);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 {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первоначальное положение дракончика и препятствия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 = 1;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x = 15;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y = 1;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выбираем препятствие, которое появляется, рандомно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 =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random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(1, 4);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(i == 3) y = 0;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y = 1;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(x &gt; 0) {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очищаем экран и выводим номер уровня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(0, 0);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(level);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считываем данные с кнопки и учитываем количество циклов в прыжке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если дракончик находится в прыжке долго - возвращаем его вниз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digitalRead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(A1) ==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d = 1;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digitalRead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(A1) ==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d = 0;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(p &gt; 3) d = 1;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выводим дракончика в нужной строке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(4, d);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(0));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выводим препятствие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(x, y);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50);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(i));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если дракончик наткнулся на препятствие выводим надпись GAME OVER!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(x == 4 &amp;&amp; y == d) {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(400);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50);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20);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(300);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(200);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(3, 0);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(600);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(400);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(3, 0);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(600);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(3, 1);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"LEVEL: 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(level);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(400);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(3, 0);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"GAME OVER!"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(3000);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начинаем игру заново, обнулив уровень игры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setCursor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(7, 0);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"GO!"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);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(400);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600);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();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level = 0;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pause = 400;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p = 0;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y = 1;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x = 0;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}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если дракончик прыгнул, издаем звук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(d == 0) {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200);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(10); }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{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(100); }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если дракончик не столкнулся, то меняем положение препятствия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начинаем считать сколько циклов дракончик находится в прыжке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(pause);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x = x - 1;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 = p + 1;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(p &gt; 4) p = 0;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}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переходим на следующий уровень и сокращаем время задержки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(10, 800);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(20);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level = level + 1;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pause = pause - 20;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(pause &lt; 0) pause = 0;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0E8">
      <w:pPr>
        <w:ind w:firstLine="850.393700787401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2)Инновационные элементы: На основе проведенного анализа исходного кода, мы разработали инновационные элементы, которые могут значительно улучшить игровую механику и обогатить игровой процесс. Например, мы решили использовать двухосевой джойстик вместо обычной кнопки для более гибкого и точного управления.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3)Улучшение игровой механики: Внедрили новые функции и механики игры, используя инновационные элементы. Например, для стимулирования соревновательного духа и увеличения мотивации игроков мы разработали систему сбора монет, которая интегрирована в общий счёт игры. Эта система добавила новый элемент соревнования, поскольку игрокам теперь придётся успевать собирать монеты, чтобы установить новый рекорд. Для дополнительного увеличения интереса игрока к соревнованиям мы создали меню игры, в котором внедрили функцию просмотра лучшего счёта игрока. Пользователь может легко получить доступ к этой информации и увидеть наивысший достигнутый им результат. Это позволяет игроку отслеживать свой собственный прогресс и сравнивать его с другими игроками, что поддерживает их соревновательный дух и стимулирует усилия по достижению новых рекордов. Таким образом, с помощью системы сбора монет и меню игры с отображением лучшего счёта, мы создали увлекательную среду, которая способствует активному участию игроков, поддерживает соревновательный аспект и повышает их мотивацию.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4)Тестирование и оптимизация: После внедрения инновационных элементов, мы провели тестирование и оптимизацию, чтобы убедиться, что они работают стабильно и без ошибок. Исправили возможные недочеты и настроили игровую механику для достижения баланса и лучшего игрового опыта.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Итоговый код: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#include &lt;Wire.h&gt;                   // библиотека для протокола IIC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#include &lt;LiquidCrystal_I2C.h&gt;      // подключаем библиотеку LCD IIC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LiquidCrystal_I2C LCD(0x3F, 16, 2); // присваиваем имя lcd для дисплея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 = 0;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c = 0;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isMenu = true;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isScore = false;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isPlay = false;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bool isReset = false;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score = 0;       // переменная для счета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maxScore = 0;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pause = 400;     // переменная для задержки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 = 0;          // переменная для времени прыжка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xPin = A0;       // Пин для оси X джойстика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yPin = A1;       // Пин для оси Y джойстика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 buttonPin = 2;   // Пин для кнопки джойстика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// создаем массивы дракончика, дерева, камня и птицы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dracon1[8] = {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0b11011,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0b10011,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0b11000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dracon2[8] = {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0b11011,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0b11010,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0b00011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derevo[8] = {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0b10110,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0b10110,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0b11110,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0b00110,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0b00110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kamen[8] = {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ptica1[8] = {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0b01010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ptica2[8] = {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0b01100,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0b11100,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0b11111,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0b00100,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0b01010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moneta1[8] = {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byte moneta2[8] = {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0b10101,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0b10001,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0b01110,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0b00000,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0b00000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};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setup() {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Serial.begin (9600);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LCD.init();      // инициализация LCD дисплея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LCD.backlight(); // включение подсветки дисплея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// создаем символы дракончика, дерева, камня и птицы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LCD.createChar(0, dracon1);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LCD.createChar(1, derevo);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LCD.createChar(2, kamen);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LCD.createChar(3, ptica1);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LCD.createChar(4, moneta1);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LCD.createChar(5, dracon2);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LCD.createChar(6, ptica2);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LCD.createChar(7, moneta2);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// начинаем игру: выводим надпись GO!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LCD.setCursor(5, 0);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LCD.print("HELLO!");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delay(1000);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loop() {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int yAxisValue = analogRead(yPin);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(yAxisValue &lt; 10) c = 0;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(yAxisValue &gt; 900) c = 1;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int pinValue = digitalRead(buttonPin);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1 &amp;&amp; pinValue == LOW &amp;&amp; isMenu) {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1;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1 &amp;&amp; pinValue == LOW &amp;&amp; (isScore || isReset)) {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0;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if (c == 0 &amp;&amp; pinValue == LOW &amp;&amp; (isMenu || isReset)) {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isReset = false;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 = 2;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switch (m) {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case 0: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ShowMenu();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break;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case 1: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ShowScore();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break;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case 2: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Play();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break;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case 3: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ResetGame();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break;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ShowMenu() {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true;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false;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LCD.print("Play");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LCD.print("Score");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ShowScore() {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true;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false;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LCD.print("Score:");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LCD.setCursor(10, 0);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LCD.print(maxScore);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LCD.print("Back");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Cursor() {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LCD.setCursor(3, c);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LCD.print("&gt;");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delay(300);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LCD.setCursor(3, c);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 ");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Play() {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true;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while (!isReset) {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первоначальное положение дракончика и препятствия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d = 1;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x = 15;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y = 1;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a = 0;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выбираем препятствие, которое появится, рандомно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byte i = random (1, 5);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(i == 3) y = 0;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else y = 1;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(i == 4) y = random (0, 2);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while (x &gt; 0) {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очищаем экран и выводим номер уровня и счет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LCD.clear();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LCD.setCursor(0, 0);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LCD.print(score);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int yAxisValue = analogRead(yPin);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считываем данные с кнопки и учитываем количество циклов в прыжке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дакончик находится в прыжке долго - возвращаем его вниз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(yAxisValue &lt; 10) d = 0;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else d = 1;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(p &gt; 3) d = 1;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выводим дракончика в нужной строке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LCD.setCursor(3, d);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(a == 0) {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a = 3;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LCD.print(char(0));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else {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a = 0;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LCD.print(char(5));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выводим препятствие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LCD.setCursor(x, y);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tone(10, 50);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(i == 3 || i == 4) LCD.print(char(i + a));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else LCD.print(char(i));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дракончик наткнулся на препятствие выводим надпись GAME OVER!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(x == 3 &amp;&amp; y == d) {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if (i == 4) {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score = score + 1;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LCD.setCursor(0, 0);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LCD.print(score);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}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else {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delay(200);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delay(600);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delay(400);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delay(600);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delay(400);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LCD.setCursor(3, 0);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LCD.print("GAME OVER!");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delay(3000);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LCD.clear();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pause = 400;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p = 0;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y = 1;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x = 0;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if (maxScore &lt; score) maxScore = score;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score = -1;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isReset = true;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break;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break;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}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}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если дракончик не столкнулся, то меняем положение препятствия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// начинаем считать сколько циклов дракончик находится в прыжке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delay(pause);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x = x - 1;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p = p + 1;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if (p &gt; 4) p = 0;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}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// переходим на следующий уровень и сокращаем время задержки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score = score + 1;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pause = pause - 20;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(pause &lt; 0) pause = 0;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}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ResetGame();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void ResetGame() {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isMenu = false;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isScore = false;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isPlay = false;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isReset = true;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LCD.clear();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0);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LCD.print("Retry");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LCD.setCursor(4, 1);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LCD.print("Menu");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Cursor();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delay(400);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white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нашей практики мы успешно провели анализ существующего кода, найденного в интернете, и разработали инновационные элементы для обогащения игрового процесса. Внедрение двухосевого джойстика, системы сбора монет, меню игры, а также изменение текстур и добавление анимаций значительно улучшили игровой опыт и придали игре новый визуальный облик.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 из ключевых аспектов нашей работы было изменение текстур и добавление новых анимаций. Мы стремились сделать игровое окружение более привлекательным и уникальным. Путем создания новых текстур и визуальных эффектов мы достигли желаемого результата. Эти изменения позволили усилить атмосферу игры и визуальное впечатление, добавив в него элементы эстетики и стиля.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анимаций, таких как переходы между игровыми состояниями, движение персонажей или объектов, придали игре динамичность и позволили создать более плавный и захватывающий игровой процесс. Анимации также способствуют улучшению интерактивности и общего ощущения присутствия в игре.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уверены, что наши усовершенствования вносят значительный вклад в развитие игровой индустрии. Полученный опыт и навыки могут быть применены в будущих проектах разработки игр, способствуя созданию более захватывающих и уникальных игровых впечатлений.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Наша практика позволила нам не только расширить наши знания и навыки в области разработки игровых приложений, но и продемонстрировать нашу способность к инновациям и творческому подходу к решению задач. Мы гордимся полученными результатами и уверены, что наш вклад поможет в дальнейшем развитии игровой индустрии и созданию увлекательных игровых продуктов.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850.393700787401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234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https://developer.alexanderklimov.ru/arduino/button.php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https://arduino.ru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https://3d-diy.ru/wiki/arduino-datchiki/arduino-joystick/#Connection</w:t>
        </w:r>
      </w:hyperlink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vk.com/away.php?utf=1&amp;to=https%3A%2F%2Farduino.ru" TargetMode="External"/><Relationship Id="rId14" Type="http://schemas.openxmlformats.org/officeDocument/2006/relationships/hyperlink" Target="https://vk.com/away.php?utf=1&amp;to=https%3A%2F%2Fdeveloper.alexanderklimov.ru%2Farduino%2Fbutton.php" TargetMode="External"/><Relationship Id="rId16" Type="http://schemas.openxmlformats.org/officeDocument/2006/relationships/hyperlink" Target="https://vk.com/away.php?utf=1&amp;to=https%3A%2F%2F3d-diy.ru%2Fwiki%2Farduino-datchiki%2Farduino-joystick%2F%23Connection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eader" Target="header1.xm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